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D5B" w:rsidRDefault="007A66E8" w:rsidP="00C13D5B">
      <w:pPr>
        <w:jc w:val="center"/>
        <w:rPr>
          <w:rFonts w:ascii="Arial" w:hAnsi="Arial" w:cs="Arial"/>
          <w:b/>
          <w:caps/>
          <w:sz w:val="44"/>
          <w:szCs w:val="44"/>
        </w:rPr>
      </w:pPr>
      <w:r>
        <w:rPr>
          <w:rFonts w:ascii="Arial" w:hAnsi="Arial" w:cs="Arial"/>
          <w:b/>
          <w:caps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4429760</wp:posOffset>
            </wp:positionH>
            <wp:positionV relativeFrom="paragraph">
              <wp:posOffset>-439420</wp:posOffset>
            </wp:positionV>
            <wp:extent cx="1445260" cy="429260"/>
            <wp:effectExtent l="0" t="0" r="2540" b="8890"/>
            <wp:wrapNone/>
            <wp:docPr id="2" name="Obrázek 2" descr="C:\Users\hlavackova\Documents\Sociální dialog 2015\Roller\logo ZS CR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hlavackova\Documents\Sociální dialog 2015\Roller\logo ZS CR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60" cy="42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D5B">
        <w:rPr>
          <w:rFonts w:ascii="Arial" w:hAnsi="Arial" w:cs="Arial"/>
          <w:b/>
          <w:caps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-300355</wp:posOffset>
            </wp:positionH>
            <wp:positionV relativeFrom="paragraph">
              <wp:posOffset>-475615</wp:posOffset>
            </wp:positionV>
            <wp:extent cx="2667000" cy="527050"/>
            <wp:effectExtent l="0" t="0" r="0" b="635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52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66E8" w:rsidRDefault="007A66E8" w:rsidP="00C13D5B">
      <w:pPr>
        <w:jc w:val="center"/>
        <w:rPr>
          <w:rFonts w:ascii="Arial" w:hAnsi="Arial" w:cs="Arial"/>
          <w:b/>
          <w:caps/>
          <w:sz w:val="44"/>
          <w:szCs w:val="44"/>
        </w:rPr>
      </w:pPr>
    </w:p>
    <w:p w:rsidR="007A66E8" w:rsidRDefault="007A66E8" w:rsidP="00C13D5B">
      <w:pPr>
        <w:jc w:val="center"/>
        <w:rPr>
          <w:rFonts w:ascii="Arial" w:hAnsi="Arial" w:cs="Arial"/>
          <w:b/>
          <w:caps/>
          <w:sz w:val="44"/>
          <w:szCs w:val="44"/>
        </w:rPr>
      </w:pPr>
    </w:p>
    <w:p w:rsidR="00C13D5B" w:rsidRPr="004635F5" w:rsidRDefault="00C13D5B" w:rsidP="00C13D5B">
      <w:pPr>
        <w:jc w:val="center"/>
        <w:rPr>
          <w:rFonts w:ascii="Arial" w:hAnsi="Arial" w:cs="Arial"/>
          <w:b/>
          <w:caps/>
          <w:sz w:val="44"/>
          <w:szCs w:val="44"/>
        </w:rPr>
      </w:pPr>
      <w:r w:rsidRPr="004635F5">
        <w:rPr>
          <w:rFonts w:ascii="Arial" w:hAnsi="Arial" w:cs="Arial"/>
          <w:b/>
          <w:caps/>
          <w:sz w:val="44"/>
          <w:szCs w:val="44"/>
        </w:rPr>
        <w:t>Zemědělský svaz ČR</w:t>
      </w:r>
    </w:p>
    <w:p w:rsidR="00C13D5B" w:rsidRPr="004635F5" w:rsidRDefault="00C13D5B" w:rsidP="00C13D5B">
      <w:pPr>
        <w:rPr>
          <w:rFonts w:ascii="Arial" w:hAnsi="Arial" w:cs="Arial"/>
          <w:sz w:val="40"/>
          <w:szCs w:val="40"/>
        </w:rPr>
      </w:pPr>
    </w:p>
    <w:p w:rsidR="00C13D5B" w:rsidRDefault="00C13D5B" w:rsidP="00C13D5B">
      <w:pPr>
        <w:jc w:val="center"/>
        <w:rPr>
          <w:rFonts w:ascii="Arial" w:hAnsi="Arial" w:cs="Arial"/>
          <w:b/>
          <w:i/>
          <w:sz w:val="68"/>
          <w:szCs w:val="68"/>
        </w:rPr>
      </w:pPr>
      <w:r>
        <w:rPr>
          <w:rFonts w:ascii="Arial" w:hAnsi="Arial" w:cs="Arial"/>
          <w:b/>
          <w:i/>
          <w:sz w:val="68"/>
          <w:szCs w:val="68"/>
        </w:rPr>
        <w:t>Ochrana vody, půdy a ovzduší při zemědělské činnosti</w:t>
      </w:r>
    </w:p>
    <w:p w:rsidR="00C13D5B" w:rsidRDefault="00C13D5B" w:rsidP="00C13D5B">
      <w:pPr>
        <w:spacing w:line="360" w:lineRule="auto"/>
        <w:jc w:val="center"/>
        <w:rPr>
          <w:rFonts w:ascii="Arial" w:hAnsi="Arial" w:cs="Arial"/>
        </w:rPr>
      </w:pPr>
    </w:p>
    <w:p w:rsidR="00C13D5B" w:rsidRDefault="00C13D5B" w:rsidP="00C13D5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Cílem semináře, v rámci schváleného projektu, je podat ucelené informace o aktuálních požadavcích na ochranu vody, půdy a ovzduší při zemědělském hospodaření a o nakládání s odpady v zemědělském podniku. Současně i popsat vhodné způsoby plnění legislativních požadavků, a rovněž upozornit na případné chyby a nedostatky. Výsledkem projektu bude rozšíření znalostí účastníků o obecných principech a vhodných postupech při nakládání se závadnými látkami s ohledem na ochranu vody, půdy a ovzduší. Přehledně a ve vzájemných souvislostech budou shrnuty aktuální požadavky jednotlivých platných předpisů (legislativa hnojiv, vody, ovzduší, odpadů, dotací), týkající se nakládání s hnojivy, pesticidy, pohonnými hmotami a odpady. Aktuálně budou doplněny informace o podmínkách pro dotace v roce 2017 </w:t>
      </w:r>
      <w:r w:rsidRPr="008C35B3">
        <w:rPr>
          <w:rFonts w:ascii="Arial" w:hAnsi="Arial" w:cs="Arial"/>
        </w:rPr>
        <w:t>(kontrola podmíněnosti – PPH, DZES</w:t>
      </w:r>
      <w:r>
        <w:rPr>
          <w:rFonts w:ascii="Arial" w:hAnsi="Arial" w:cs="Arial"/>
        </w:rPr>
        <w:t>;</w:t>
      </w:r>
      <w:r w:rsidRPr="008C35B3">
        <w:rPr>
          <w:rFonts w:ascii="Arial" w:hAnsi="Arial" w:cs="Arial"/>
        </w:rPr>
        <w:t xml:space="preserve"> přímé platby </w:t>
      </w:r>
      <w:r>
        <w:rPr>
          <w:rFonts w:ascii="Arial" w:hAnsi="Arial" w:cs="Arial"/>
        </w:rPr>
        <w:t>–</w:t>
      </w:r>
      <w:r w:rsidRPr="008C35B3">
        <w:rPr>
          <w:rFonts w:ascii="Arial" w:hAnsi="Arial" w:cs="Arial"/>
        </w:rPr>
        <w:t xml:space="preserve"> </w:t>
      </w:r>
      <w:proofErr w:type="spellStart"/>
      <w:r w:rsidRPr="008C35B3">
        <w:rPr>
          <w:rFonts w:ascii="Arial" w:hAnsi="Arial" w:cs="Arial"/>
        </w:rPr>
        <w:t>greening</w:t>
      </w:r>
      <w:proofErr w:type="spellEnd"/>
      <w:r>
        <w:rPr>
          <w:rFonts w:ascii="Arial" w:hAnsi="Arial" w:cs="Arial"/>
        </w:rPr>
        <w:t>;</w:t>
      </w:r>
      <w:r w:rsidRPr="008C35B3">
        <w:rPr>
          <w:rFonts w:ascii="Arial" w:hAnsi="Arial" w:cs="Arial"/>
        </w:rPr>
        <w:t xml:space="preserve"> AEKO PRV)</w:t>
      </w:r>
      <w:r>
        <w:rPr>
          <w:rFonts w:ascii="Arial" w:hAnsi="Arial" w:cs="Arial"/>
        </w:rPr>
        <w:t>, bilancování rostlinných živin N, P, K a organické hmoty v podniku a o produkci, skladování a používání technologických vod v režimu pomocných látek podle zákona o hnojivech.</w:t>
      </w:r>
    </w:p>
    <w:p w:rsidR="00C13D5B" w:rsidRDefault="00C13D5B" w:rsidP="00C13D5B">
      <w:pPr>
        <w:spacing w:line="360" w:lineRule="auto"/>
        <w:jc w:val="center"/>
        <w:rPr>
          <w:rFonts w:ascii="Arial" w:hAnsi="Arial" w:cs="Arial"/>
          <w:i/>
          <w:sz w:val="22"/>
          <w:szCs w:val="22"/>
        </w:rPr>
      </w:pPr>
    </w:p>
    <w:p w:rsidR="00C13D5B" w:rsidRPr="0060128B" w:rsidRDefault="00C13D5B" w:rsidP="00C13D5B">
      <w:pPr>
        <w:spacing w:line="360" w:lineRule="auto"/>
        <w:jc w:val="center"/>
        <w:rPr>
          <w:rFonts w:ascii="Arial" w:hAnsi="Arial" w:cs="Arial"/>
          <w:i/>
          <w:sz w:val="22"/>
          <w:szCs w:val="22"/>
        </w:rPr>
      </w:pPr>
      <w:r w:rsidRPr="00D435CF">
        <w:rPr>
          <w:rFonts w:ascii="Arial" w:hAnsi="Arial" w:cs="Arial"/>
          <w:i/>
          <w:sz w:val="22"/>
          <w:szCs w:val="22"/>
        </w:rPr>
        <w:t>Seminář je pořádán v rámci Programu rozvoje venkova, Operace 1.2.1 Informační akce.</w:t>
      </w:r>
    </w:p>
    <w:p w:rsidR="00C13D5B" w:rsidRDefault="00C13D5B" w:rsidP="00C13D5B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13D5B" w:rsidRPr="00AC76E0" w:rsidRDefault="00C13D5B" w:rsidP="00C13D5B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Místo a t</w:t>
      </w:r>
      <w:r w:rsidRPr="00AC76E0">
        <w:rPr>
          <w:rFonts w:ascii="Arial" w:hAnsi="Arial" w:cs="Arial"/>
          <w:b/>
          <w:sz w:val="28"/>
          <w:szCs w:val="28"/>
          <w:u w:val="single"/>
        </w:rPr>
        <w:t>ermín konání:</w:t>
      </w:r>
    </w:p>
    <w:p w:rsidR="00C13D5B" w:rsidRDefault="00C13D5B" w:rsidP="00C13D5B">
      <w:pPr>
        <w:spacing w:line="360" w:lineRule="auto"/>
        <w:jc w:val="center"/>
        <w:rPr>
          <w:rFonts w:ascii="Arial" w:hAnsi="Arial" w:cs="Arial"/>
          <w:b/>
          <w:i/>
          <w:sz w:val="28"/>
          <w:szCs w:val="28"/>
        </w:rPr>
      </w:pPr>
      <w:proofErr w:type="spellStart"/>
      <w:r>
        <w:rPr>
          <w:rFonts w:ascii="Arial" w:hAnsi="Arial" w:cs="Arial"/>
          <w:b/>
          <w:i/>
          <w:sz w:val="32"/>
          <w:szCs w:val="32"/>
        </w:rPr>
        <w:t>Ostrožsko</w:t>
      </w:r>
      <w:proofErr w:type="spellEnd"/>
      <w:r>
        <w:rPr>
          <w:rFonts w:ascii="Arial" w:hAnsi="Arial" w:cs="Arial"/>
          <w:b/>
          <w:i/>
          <w:sz w:val="32"/>
          <w:szCs w:val="32"/>
        </w:rPr>
        <w:t xml:space="preserve"> a.s., </w:t>
      </w:r>
      <w:r>
        <w:rPr>
          <w:rFonts w:ascii="Arial" w:hAnsi="Arial" w:cs="Arial"/>
          <w:b/>
          <w:i/>
          <w:sz w:val="28"/>
          <w:szCs w:val="28"/>
        </w:rPr>
        <w:t>zasedací místnost,</w:t>
      </w:r>
      <w:r>
        <w:rPr>
          <w:rFonts w:ascii="Arial" w:hAnsi="Arial" w:cs="Arial"/>
          <w:b/>
          <w:i/>
          <w:sz w:val="32"/>
          <w:szCs w:val="32"/>
        </w:rPr>
        <w:t xml:space="preserve"> </w:t>
      </w:r>
      <w:r>
        <w:rPr>
          <w:rFonts w:ascii="Arial" w:hAnsi="Arial" w:cs="Arial"/>
          <w:b/>
          <w:i/>
          <w:sz w:val="28"/>
          <w:szCs w:val="28"/>
        </w:rPr>
        <w:t xml:space="preserve"> Ostrožská Lhota čp. 413, </w:t>
      </w:r>
      <w:r>
        <w:rPr>
          <w:rFonts w:ascii="Arial" w:hAnsi="Arial" w:cs="Arial"/>
          <w:b/>
          <w:i/>
          <w:sz w:val="28"/>
          <w:szCs w:val="28"/>
        </w:rPr>
        <w:br/>
      </w:r>
      <w:r>
        <w:rPr>
          <w:rFonts w:ascii="Arial" w:hAnsi="Arial" w:cs="Arial"/>
          <w:b/>
          <w:i/>
          <w:color w:val="0000FF"/>
          <w:sz w:val="28"/>
          <w:szCs w:val="28"/>
        </w:rPr>
        <w:t>úterý 31. ledna 2017</w:t>
      </w:r>
    </w:p>
    <w:p w:rsidR="007A66E8" w:rsidRDefault="00A9428E" w:rsidP="007A66E8">
      <w:pPr>
        <w:spacing w:line="360" w:lineRule="auto"/>
        <w:jc w:val="center"/>
        <w:rPr>
          <w:rFonts w:ascii="Arial" w:hAnsi="Arial" w:cs="Arial"/>
          <w:b/>
          <w:i/>
          <w:color w:val="FF0000"/>
          <w:sz w:val="28"/>
          <w:szCs w:val="28"/>
        </w:rPr>
      </w:pPr>
      <w:r>
        <w:rPr>
          <w:rFonts w:ascii="Arial" w:hAnsi="Arial" w:cs="Arial"/>
          <w:b/>
          <w:caps/>
          <w:noProof/>
          <w:sz w:val="28"/>
          <w:szCs w:val="28"/>
        </w:rPr>
        <w:lastRenderedPageBreak/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37.8pt;margin-top:18.9pt;width:34.55pt;height:34.55pt;z-index:251662336">
            <v:imagedata r:id="rId7" o:title=""/>
            <o:lock v:ext="edit" aspectratio="f"/>
            <w10:wrap type="topAndBottom"/>
          </v:shape>
          <o:OLEObject Type="Embed" ProgID="Photoshop.Image.5" ShapeID="_x0000_s1029" DrawAspect="Content" ObjectID="_1546320768" r:id="rId8">
            <o:FieldCodes>\s</o:FieldCodes>
          </o:OLEObject>
        </w:object>
      </w:r>
      <w:r w:rsidR="007A66E8" w:rsidRPr="003E570C">
        <w:rPr>
          <w:rFonts w:ascii="Arial" w:hAnsi="Arial" w:cs="Arial"/>
          <w:b/>
          <w:cap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951865</wp:posOffset>
                </wp:positionH>
                <wp:positionV relativeFrom="paragraph">
                  <wp:posOffset>273685</wp:posOffset>
                </wp:positionV>
                <wp:extent cx="4625340" cy="534670"/>
                <wp:effectExtent l="0" t="0" r="3810" b="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5340" cy="534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A66E8" w:rsidRPr="003E570C" w:rsidRDefault="007A66E8" w:rsidP="007A66E8">
                            <w:pPr>
                              <w:pStyle w:val="Zkladntex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</w:rPr>
                              <w:t xml:space="preserve"> </w:t>
                            </w:r>
                            <w:r w:rsidRPr="003E570C">
                              <w:rPr>
                                <w:rFonts w:ascii="Arial" w:hAnsi="Arial" w:cs="Arial"/>
                                <w:sz w:val="40"/>
                              </w:rPr>
                              <w:t xml:space="preserve">Zemědělský svaz České republiky </w:t>
                            </w:r>
                            <w:r w:rsidRPr="003E570C">
                              <w:rPr>
                                <w:rFonts w:ascii="Arial" w:hAnsi="Arial" w:cs="Arial"/>
                                <w:sz w:val="4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74.95pt;margin-top:21.55pt;width:364.2pt;height:4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" stroked="f">
                <v:textbox>
                  <w:txbxContent>
                    <w:p w:rsidR="007A66E8" w:rsidRPr="003E570C" w:rsidRDefault="007A66E8" w:rsidP="007A66E8">
                      <w:pPr>
                        <w:pStyle w:val="Zkladntext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</w:rPr>
                        <w:t xml:space="preserve"> </w:t>
                      </w:r>
                      <w:r w:rsidRPr="003E570C">
                        <w:rPr>
                          <w:rFonts w:ascii="Arial" w:hAnsi="Arial" w:cs="Arial"/>
                          <w:sz w:val="40"/>
                        </w:rPr>
                        <w:t xml:space="preserve">Zemědělský svaz České republiky </w:t>
                      </w:r>
                      <w:r w:rsidRPr="003E570C">
                        <w:rPr>
                          <w:rFonts w:ascii="Arial" w:hAnsi="Arial" w:cs="Arial"/>
                          <w:sz w:val="40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7A66E8" w:rsidRDefault="007A66E8" w:rsidP="007A66E8">
      <w:pPr>
        <w:spacing w:line="360" w:lineRule="auto"/>
        <w:rPr>
          <w:rFonts w:ascii="Arial" w:hAnsi="Arial" w:cs="Arial"/>
          <w:b/>
          <w:i/>
          <w:color w:val="FF0000"/>
          <w:sz w:val="28"/>
          <w:szCs w:val="28"/>
        </w:rPr>
      </w:pPr>
    </w:p>
    <w:p w:rsidR="007A66E8" w:rsidRPr="003E570C" w:rsidRDefault="007A66E8" w:rsidP="007A66E8">
      <w:pPr>
        <w:spacing w:line="360" w:lineRule="auto"/>
        <w:jc w:val="center"/>
        <w:rPr>
          <w:rFonts w:ascii="Arial" w:hAnsi="Arial" w:cs="Arial"/>
          <w:b/>
          <w:caps/>
          <w:sz w:val="28"/>
          <w:szCs w:val="28"/>
        </w:rPr>
      </w:pPr>
      <w:r>
        <w:rPr>
          <w:rFonts w:ascii="Arial" w:hAnsi="Arial" w:cs="Arial"/>
          <w:b/>
          <w:caps/>
          <w:sz w:val="28"/>
          <w:szCs w:val="28"/>
        </w:rPr>
        <w:t xml:space="preserve">P R O G R A M   </w:t>
      </w:r>
      <w:r w:rsidRPr="003E570C">
        <w:rPr>
          <w:rFonts w:ascii="Arial" w:hAnsi="Arial" w:cs="Arial"/>
          <w:b/>
          <w:caps/>
          <w:sz w:val="28"/>
          <w:szCs w:val="28"/>
        </w:rPr>
        <w:t>S E M I N Á ř E</w:t>
      </w:r>
    </w:p>
    <w:p w:rsidR="007A66E8" w:rsidRPr="003E570C" w:rsidRDefault="007A66E8" w:rsidP="007A66E8">
      <w:pPr>
        <w:spacing w:line="360" w:lineRule="auto"/>
        <w:jc w:val="center"/>
        <w:rPr>
          <w:rFonts w:ascii="Arial" w:hAnsi="Arial" w:cs="Arial"/>
          <w:b/>
          <w:caps/>
          <w:sz w:val="16"/>
          <w:szCs w:val="16"/>
        </w:rPr>
      </w:pPr>
    </w:p>
    <w:p w:rsidR="007A66E8" w:rsidRPr="003E570C" w:rsidRDefault="007A66E8" w:rsidP="007A66E8">
      <w:pPr>
        <w:pStyle w:val="Odstavecseseznamem"/>
        <w:spacing w:after="0" w:line="240" w:lineRule="auto"/>
        <w:ind w:left="1428" w:firstLine="696"/>
        <w:rPr>
          <w:rFonts w:ascii="Arial" w:hAnsi="Arial" w:cs="Arial"/>
          <w:b/>
          <w:sz w:val="24"/>
          <w:szCs w:val="24"/>
        </w:rPr>
      </w:pPr>
    </w:p>
    <w:p w:rsidR="007A66E8" w:rsidRPr="003E570C" w:rsidRDefault="007A66E8" w:rsidP="007A66E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Ochrana vody, půdy a ovzduší při zemědělské činnosti</w:t>
      </w:r>
    </w:p>
    <w:p w:rsidR="007A66E8" w:rsidRPr="003E570C" w:rsidRDefault="007A66E8" w:rsidP="007A66E8">
      <w:pPr>
        <w:spacing w:line="360" w:lineRule="auto"/>
        <w:rPr>
          <w:rFonts w:ascii="Arial" w:hAnsi="Arial" w:cs="Arial"/>
        </w:rPr>
      </w:pPr>
    </w:p>
    <w:p w:rsidR="007A66E8" w:rsidRPr="003E570C" w:rsidRDefault="007A66E8" w:rsidP="007A66E8">
      <w:pPr>
        <w:spacing w:line="360" w:lineRule="auto"/>
        <w:jc w:val="both"/>
        <w:rPr>
          <w:rFonts w:ascii="Arial" w:hAnsi="Arial" w:cs="Arial"/>
          <w:bCs/>
        </w:rPr>
      </w:pPr>
      <w:r w:rsidRPr="003E570C">
        <w:rPr>
          <w:rFonts w:ascii="Arial" w:hAnsi="Arial" w:cs="Arial"/>
          <w:b/>
          <w:bCs/>
        </w:rPr>
        <w:t>8.30 – 9.00</w:t>
      </w:r>
      <w:r w:rsidRPr="003E570C">
        <w:rPr>
          <w:rFonts w:ascii="Arial" w:hAnsi="Arial" w:cs="Arial"/>
          <w:bCs/>
        </w:rPr>
        <w:tab/>
      </w:r>
      <w:r w:rsidRPr="003E570C">
        <w:rPr>
          <w:rFonts w:ascii="Arial" w:hAnsi="Arial" w:cs="Arial"/>
          <w:bCs/>
        </w:rPr>
        <w:tab/>
        <w:t>Prezence účastníků</w:t>
      </w:r>
    </w:p>
    <w:p w:rsidR="007A66E8" w:rsidRDefault="007A66E8" w:rsidP="007A66E8">
      <w:pPr>
        <w:spacing w:line="360" w:lineRule="auto"/>
        <w:jc w:val="both"/>
        <w:rPr>
          <w:rFonts w:ascii="Arial" w:hAnsi="Arial" w:cs="Arial"/>
          <w:b/>
          <w:bCs/>
        </w:rPr>
      </w:pPr>
      <w:r w:rsidRPr="003E570C">
        <w:rPr>
          <w:rFonts w:ascii="Arial" w:hAnsi="Arial" w:cs="Arial"/>
          <w:b/>
          <w:bCs/>
        </w:rPr>
        <w:t>9.00 – 15.00</w:t>
      </w:r>
    </w:p>
    <w:p w:rsidR="007A66E8" w:rsidRPr="003E570C" w:rsidRDefault="007A66E8" w:rsidP="007A66E8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7A66E8" w:rsidRPr="003E570C" w:rsidRDefault="007A66E8" w:rsidP="007A66E8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A66E8" w:rsidRDefault="007A66E8" w:rsidP="007A66E8">
      <w:pPr>
        <w:spacing w:after="120"/>
        <w:ind w:left="705" w:hanging="705"/>
        <w:jc w:val="both"/>
        <w:rPr>
          <w:rFonts w:ascii="Arial" w:hAnsi="Arial" w:cs="Arial"/>
          <w:b/>
          <w:bCs/>
          <w:iCs/>
          <w:lang w:val="da-DK"/>
        </w:rPr>
      </w:pPr>
      <w:r w:rsidRPr="00BA3CF7">
        <w:rPr>
          <w:rFonts w:ascii="Arial" w:hAnsi="Arial" w:cs="Arial"/>
          <w:b/>
          <w:bCs/>
          <w:iCs/>
          <w:lang w:val="da-DK"/>
        </w:rPr>
        <w:t>1.</w:t>
      </w:r>
      <w:r w:rsidRPr="00BA3CF7">
        <w:rPr>
          <w:rFonts w:ascii="Arial" w:hAnsi="Arial" w:cs="Arial"/>
          <w:b/>
          <w:bCs/>
          <w:iCs/>
          <w:lang w:val="da-DK"/>
        </w:rPr>
        <w:tab/>
      </w:r>
      <w:r w:rsidRPr="001A496B">
        <w:rPr>
          <w:rFonts w:ascii="Arial" w:hAnsi="Arial" w:cs="Arial"/>
          <w:bCs/>
          <w:iCs/>
          <w:lang w:val="da-DK"/>
        </w:rPr>
        <w:t>Aktuální informace k podmínkám pro dotace v roce 2017 (kontrola podmíněnosti – PPH, DZES, přímé platby - greening, AEKO PRV)</w:t>
      </w:r>
      <w:r w:rsidRPr="00BA3CF7">
        <w:rPr>
          <w:rFonts w:ascii="Arial" w:hAnsi="Arial" w:cs="Arial"/>
          <w:b/>
          <w:bCs/>
          <w:iCs/>
          <w:lang w:val="da-DK"/>
        </w:rPr>
        <w:tab/>
      </w:r>
    </w:p>
    <w:p w:rsidR="007A66E8" w:rsidRPr="00BA3CF7" w:rsidRDefault="007A66E8" w:rsidP="007A66E8">
      <w:pPr>
        <w:spacing w:after="120"/>
        <w:ind w:left="705" w:hanging="705"/>
        <w:rPr>
          <w:rFonts w:ascii="Arial" w:hAnsi="Arial" w:cs="Arial"/>
          <w:b/>
          <w:bCs/>
          <w:iCs/>
          <w:lang w:val="da-DK"/>
        </w:rPr>
      </w:pPr>
    </w:p>
    <w:p w:rsidR="007A66E8" w:rsidRDefault="007A66E8" w:rsidP="007A66E8">
      <w:pPr>
        <w:spacing w:after="120"/>
        <w:rPr>
          <w:rFonts w:ascii="Arial" w:hAnsi="Arial" w:cs="Arial"/>
          <w:b/>
          <w:bCs/>
          <w:iCs/>
          <w:lang w:val="da-DK"/>
        </w:rPr>
      </w:pPr>
      <w:r w:rsidRPr="00BA3CF7">
        <w:rPr>
          <w:rFonts w:ascii="Arial" w:hAnsi="Arial" w:cs="Arial"/>
          <w:b/>
          <w:bCs/>
          <w:iCs/>
          <w:lang w:val="da-DK"/>
        </w:rPr>
        <w:t>2.</w:t>
      </w:r>
      <w:r w:rsidRPr="00BA3CF7">
        <w:rPr>
          <w:rFonts w:ascii="Arial" w:hAnsi="Arial" w:cs="Arial"/>
          <w:b/>
          <w:bCs/>
          <w:iCs/>
          <w:lang w:val="da-DK"/>
        </w:rPr>
        <w:tab/>
      </w:r>
      <w:r w:rsidRPr="001A496B">
        <w:rPr>
          <w:rFonts w:ascii="Arial" w:hAnsi="Arial" w:cs="Arial"/>
          <w:bCs/>
          <w:iCs/>
          <w:lang w:val="da-DK"/>
        </w:rPr>
        <w:t>Ochrana ovzduší</w:t>
      </w:r>
      <w:r w:rsidRPr="00BA3CF7">
        <w:rPr>
          <w:rFonts w:ascii="Arial" w:hAnsi="Arial" w:cs="Arial"/>
          <w:b/>
          <w:bCs/>
          <w:iCs/>
          <w:lang w:val="da-DK"/>
        </w:rPr>
        <w:tab/>
      </w:r>
    </w:p>
    <w:p w:rsidR="007A66E8" w:rsidRPr="00BA3CF7" w:rsidRDefault="007A66E8" w:rsidP="007A66E8">
      <w:pPr>
        <w:spacing w:after="120"/>
        <w:rPr>
          <w:rFonts w:ascii="Arial" w:hAnsi="Arial" w:cs="Arial"/>
          <w:b/>
          <w:bCs/>
          <w:iCs/>
          <w:lang w:val="da-DK"/>
        </w:rPr>
      </w:pPr>
    </w:p>
    <w:p w:rsidR="007A66E8" w:rsidRDefault="007A66E8" w:rsidP="007A66E8">
      <w:pPr>
        <w:spacing w:after="120"/>
        <w:rPr>
          <w:rFonts w:ascii="Arial" w:hAnsi="Arial" w:cs="Arial"/>
          <w:b/>
          <w:bCs/>
          <w:iCs/>
          <w:lang w:val="da-DK"/>
        </w:rPr>
      </w:pPr>
      <w:r w:rsidRPr="00BA3CF7">
        <w:rPr>
          <w:rFonts w:ascii="Arial" w:hAnsi="Arial" w:cs="Arial"/>
          <w:b/>
          <w:bCs/>
          <w:iCs/>
          <w:lang w:val="da-DK"/>
        </w:rPr>
        <w:t>3.</w:t>
      </w:r>
      <w:r w:rsidRPr="00BA3CF7">
        <w:rPr>
          <w:rFonts w:ascii="Arial" w:hAnsi="Arial" w:cs="Arial"/>
          <w:b/>
          <w:bCs/>
          <w:iCs/>
          <w:lang w:val="da-DK"/>
        </w:rPr>
        <w:tab/>
      </w:r>
      <w:r w:rsidRPr="001A496B">
        <w:rPr>
          <w:rFonts w:ascii="Arial" w:hAnsi="Arial" w:cs="Arial"/>
          <w:bCs/>
          <w:iCs/>
          <w:lang w:val="da-DK"/>
        </w:rPr>
        <w:t>Nakládání s odpady</w:t>
      </w:r>
      <w:r w:rsidRPr="00BA3CF7">
        <w:rPr>
          <w:rFonts w:ascii="Arial" w:hAnsi="Arial" w:cs="Arial"/>
          <w:b/>
          <w:bCs/>
          <w:iCs/>
          <w:lang w:val="da-DK"/>
        </w:rPr>
        <w:t xml:space="preserve"> </w:t>
      </w:r>
    </w:p>
    <w:p w:rsidR="007A66E8" w:rsidRPr="00BA3CF7" w:rsidRDefault="007A66E8" w:rsidP="007A66E8">
      <w:pPr>
        <w:spacing w:after="120"/>
        <w:rPr>
          <w:rFonts w:ascii="Arial" w:hAnsi="Arial" w:cs="Arial"/>
          <w:b/>
          <w:bCs/>
          <w:iCs/>
          <w:lang w:val="da-DK"/>
        </w:rPr>
      </w:pPr>
    </w:p>
    <w:p w:rsidR="007A66E8" w:rsidRDefault="007A66E8" w:rsidP="007A66E8">
      <w:pPr>
        <w:spacing w:after="120"/>
        <w:rPr>
          <w:rFonts w:ascii="Arial" w:hAnsi="Arial" w:cs="Arial"/>
          <w:b/>
          <w:bCs/>
          <w:iCs/>
          <w:lang w:val="da-DK"/>
        </w:rPr>
      </w:pPr>
      <w:r w:rsidRPr="00BA3CF7">
        <w:rPr>
          <w:rFonts w:ascii="Arial" w:hAnsi="Arial" w:cs="Arial"/>
          <w:b/>
          <w:bCs/>
          <w:iCs/>
          <w:lang w:val="da-DK"/>
        </w:rPr>
        <w:t>4.</w:t>
      </w:r>
      <w:r w:rsidRPr="00BA3CF7">
        <w:rPr>
          <w:rFonts w:ascii="Arial" w:hAnsi="Arial" w:cs="Arial"/>
          <w:b/>
          <w:bCs/>
          <w:iCs/>
          <w:lang w:val="da-DK"/>
        </w:rPr>
        <w:tab/>
      </w:r>
      <w:r w:rsidRPr="001A496B">
        <w:rPr>
          <w:rFonts w:ascii="Arial" w:hAnsi="Arial" w:cs="Arial"/>
          <w:bCs/>
          <w:iCs/>
          <w:lang w:val="da-DK"/>
        </w:rPr>
        <w:t>Ochrana vod (nakládání se závadnými látkami)</w:t>
      </w:r>
      <w:r w:rsidRPr="00BA3CF7">
        <w:rPr>
          <w:rFonts w:ascii="Arial" w:hAnsi="Arial" w:cs="Arial"/>
          <w:b/>
          <w:bCs/>
          <w:iCs/>
          <w:lang w:val="da-DK"/>
        </w:rPr>
        <w:tab/>
      </w:r>
    </w:p>
    <w:p w:rsidR="007A66E8" w:rsidRPr="00BA3CF7" w:rsidRDefault="007A66E8" w:rsidP="007A66E8">
      <w:pPr>
        <w:spacing w:after="120"/>
        <w:rPr>
          <w:rFonts w:ascii="Arial" w:hAnsi="Arial" w:cs="Arial"/>
          <w:b/>
          <w:bCs/>
          <w:iCs/>
          <w:lang w:val="da-DK"/>
        </w:rPr>
      </w:pPr>
    </w:p>
    <w:p w:rsidR="007A66E8" w:rsidRDefault="007A66E8" w:rsidP="007A66E8">
      <w:pPr>
        <w:spacing w:after="120"/>
        <w:rPr>
          <w:rFonts w:ascii="Arial" w:hAnsi="Arial" w:cs="Arial"/>
          <w:b/>
          <w:bCs/>
          <w:iCs/>
          <w:lang w:val="da-DK"/>
        </w:rPr>
      </w:pPr>
      <w:r w:rsidRPr="00BA3CF7">
        <w:rPr>
          <w:rFonts w:ascii="Arial" w:hAnsi="Arial" w:cs="Arial"/>
          <w:b/>
          <w:bCs/>
          <w:iCs/>
          <w:lang w:val="da-DK"/>
        </w:rPr>
        <w:t>5.</w:t>
      </w:r>
      <w:r w:rsidRPr="00BA3CF7">
        <w:rPr>
          <w:rFonts w:ascii="Arial" w:hAnsi="Arial" w:cs="Arial"/>
          <w:b/>
          <w:bCs/>
          <w:iCs/>
          <w:lang w:val="da-DK"/>
        </w:rPr>
        <w:tab/>
      </w:r>
      <w:r w:rsidRPr="001A496B">
        <w:rPr>
          <w:rFonts w:ascii="Arial" w:hAnsi="Arial" w:cs="Arial"/>
          <w:bCs/>
          <w:iCs/>
          <w:lang w:val="da-DK"/>
        </w:rPr>
        <w:t>Nitrátová směrnice, minimální požadavky pro používání hnojiv AEKO</w:t>
      </w:r>
      <w:r w:rsidRPr="00BA3CF7">
        <w:rPr>
          <w:rFonts w:ascii="Arial" w:hAnsi="Arial" w:cs="Arial"/>
          <w:b/>
          <w:bCs/>
          <w:iCs/>
          <w:lang w:val="da-DK"/>
        </w:rPr>
        <w:t xml:space="preserve"> </w:t>
      </w:r>
    </w:p>
    <w:p w:rsidR="007A66E8" w:rsidRPr="00BA3CF7" w:rsidRDefault="007A66E8" w:rsidP="007A66E8">
      <w:pPr>
        <w:spacing w:after="120"/>
        <w:rPr>
          <w:rFonts w:ascii="Arial" w:hAnsi="Arial" w:cs="Arial"/>
          <w:b/>
          <w:bCs/>
          <w:iCs/>
          <w:lang w:val="da-DK"/>
        </w:rPr>
      </w:pPr>
    </w:p>
    <w:p w:rsidR="007A66E8" w:rsidRDefault="007A66E8" w:rsidP="007A66E8">
      <w:pPr>
        <w:spacing w:after="120"/>
        <w:ind w:left="705" w:hanging="705"/>
        <w:jc w:val="both"/>
        <w:rPr>
          <w:rFonts w:ascii="Arial" w:hAnsi="Arial" w:cs="Arial"/>
          <w:b/>
          <w:bCs/>
          <w:iCs/>
          <w:lang w:val="da-DK"/>
        </w:rPr>
      </w:pPr>
      <w:r w:rsidRPr="00BA3CF7">
        <w:rPr>
          <w:rFonts w:ascii="Arial" w:hAnsi="Arial" w:cs="Arial"/>
          <w:b/>
          <w:bCs/>
          <w:iCs/>
          <w:lang w:val="da-DK"/>
        </w:rPr>
        <w:t>6.</w:t>
      </w:r>
      <w:r w:rsidRPr="00BA3CF7">
        <w:rPr>
          <w:rFonts w:ascii="Arial" w:hAnsi="Arial" w:cs="Arial"/>
          <w:b/>
          <w:bCs/>
          <w:iCs/>
          <w:lang w:val="da-DK"/>
        </w:rPr>
        <w:tab/>
      </w:r>
      <w:r w:rsidRPr="001A496B">
        <w:rPr>
          <w:rFonts w:ascii="Arial" w:hAnsi="Arial" w:cs="Arial"/>
          <w:bCs/>
          <w:iCs/>
          <w:lang w:val="da-DK"/>
        </w:rPr>
        <w:t>Produkce statkových hnojiv, skladování a používání hnojiv, produkce, skladování a používání technologických vod, skladování prostředků na ochranu rostlin</w:t>
      </w:r>
      <w:r w:rsidRPr="001A496B">
        <w:rPr>
          <w:rFonts w:ascii="Arial" w:hAnsi="Arial" w:cs="Arial"/>
          <w:bCs/>
          <w:iCs/>
          <w:lang w:val="da-DK"/>
        </w:rPr>
        <w:tab/>
      </w:r>
    </w:p>
    <w:p w:rsidR="007A66E8" w:rsidRPr="00BA3CF7" w:rsidRDefault="007A66E8" w:rsidP="007A66E8">
      <w:pPr>
        <w:spacing w:after="120"/>
        <w:ind w:left="705" w:hanging="705"/>
        <w:rPr>
          <w:rFonts w:ascii="Arial" w:hAnsi="Arial" w:cs="Arial"/>
          <w:b/>
          <w:bCs/>
          <w:iCs/>
          <w:lang w:val="da-DK"/>
        </w:rPr>
      </w:pPr>
    </w:p>
    <w:p w:rsidR="007A66E8" w:rsidRDefault="007A66E8" w:rsidP="007A66E8">
      <w:pPr>
        <w:spacing w:after="120"/>
        <w:rPr>
          <w:rFonts w:ascii="Arial" w:hAnsi="Arial" w:cs="Arial"/>
          <w:b/>
          <w:bCs/>
          <w:iCs/>
          <w:lang w:val="da-DK"/>
        </w:rPr>
      </w:pPr>
      <w:r w:rsidRPr="00BA3CF7">
        <w:rPr>
          <w:rFonts w:ascii="Arial" w:hAnsi="Arial" w:cs="Arial"/>
          <w:b/>
          <w:bCs/>
          <w:iCs/>
          <w:lang w:val="da-DK"/>
        </w:rPr>
        <w:t>7.</w:t>
      </w:r>
      <w:r w:rsidRPr="00BA3CF7">
        <w:rPr>
          <w:rFonts w:ascii="Arial" w:hAnsi="Arial" w:cs="Arial"/>
          <w:b/>
          <w:bCs/>
          <w:iCs/>
          <w:lang w:val="da-DK"/>
        </w:rPr>
        <w:tab/>
      </w:r>
      <w:r w:rsidRPr="001A496B">
        <w:rPr>
          <w:rFonts w:ascii="Arial" w:hAnsi="Arial" w:cs="Arial"/>
          <w:bCs/>
          <w:iCs/>
          <w:lang w:val="da-DK"/>
        </w:rPr>
        <w:t>Ochrana půdy, bilance živin N, P, K a organické hmoty v podniku</w:t>
      </w:r>
    </w:p>
    <w:p w:rsidR="007A66E8" w:rsidRDefault="007A66E8" w:rsidP="007A66E8">
      <w:pPr>
        <w:spacing w:after="120"/>
        <w:rPr>
          <w:rFonts w:ascii="Arial" w:hAnsi="Arial" w:cs="Arial"/>
          <w:b/>
          <w:bCs/>
          <w:iCs/>
          <w:lang w:val="da-DK"/>
        </w:rPr>
      </w:pPr>
    </w:p>
    <w:p w:rsidR="007A66E8" w:rsidRPr="00BA3CF7" w:rsidRDefault="007A66E8" w:rsidP="007A66E8">
      <w:pPr>
        <w:spacing w:after="120"/>
        <w:rPr>
          <w:rFonts w:ascii="Arial" w:hAnsi="Arial" w:cs="Arial"/>
          <w:b/>
          <w:i/>
        </w:rPr>
      </w:pPr>
    </w:p>
    <w:p w:rsidR="007A66E8" w:rsidRPr="00742802" w:rsidRDefault="007A66E8" w:rsidP="007A66E8">
      <w:pPr>
        <w:spacing w:after="120"/>
        <w:rPr>
          <w:rFonts w:ascii="Arial" w:hAnsi="Arial" w:cs="Arial"/>
          <w:bCs/>
          <w:lang w:val="da-DK"/>
        </w:rPr>
      </w:pPr>
      <w:r w:rsidRPr="003E570C">
        <w:rPr>
          <w:rFonts w:ascii="Arial" w:hAnsi="Arial" w:cs="Arial"/>
          <w:b/>
          <w:i/>
          <w:u w:val="single"/>
        </w:rPr>
        <w:t>Lektoři:</w:t>
      </w:r>
      <w:r w:rsidRPr="003E570C">
        <w:rPr>
          <w:rFonts w:ascii="Arial" w:hAnsi="Arial" w:cs="Arial"/>
        </w:rPr>
        <w:t xml:space="preserve"> </w:t>
      </w:r>
      <w:r w:rsidRPr="003E570C">
        <w:rPr>
          <w:rFonts w:ascii="Arial" w:hAnsi="Arial" w:cs="Arial"/>
          <w:b/>
          <w:bCs/>
        </w:rPr>
        <w:tab/>
      </w:r>
      <w:r w:rsidRPr="00742802">
        <w:rPr>
          <w:rFonts w:ascii="Arial" w:hAnsi="Arial" w:cs="Arial"/>
          <w:bCs/>
          <w:lang w:val="da-DK"/>
        </w:rPr>
        <w:t>Ing. Jan Klír, CSc.</w:t>
      </w:r>
    </w:p>
    <w:p w:rsidR="007A66E8" w:rsidRPr="00742802" w:rsidRDefault="007A66E8" w:rsidP="007A66E8">
      <w:pPr>
        <w:spacing w:after="120"/>
        <w:ind w:left="708" w:firstLine="708"/>
        <w:rPr>
          <w:rFonts w:ascii="Arial" w:hAnsi="Arial" w:cs="Arial"/>
          <w:bCs/>
          <w:lang w:val="da-DK"/>
        </w:rPr>
      </w:pPr>
      <w:r w:rsidRPr="00742802">
        <w:rPr>
          <w:rFonts w:ascii="Arial" w:hAnsi="Arial" w:cs="Arial"/>
          <w:bCs/>
          <w:lang w:val="da-DK"/>
        </w:rPr>
        <w:t>Ing. Lada Kozlovská</w:t>
      </w:r>
    </w:p>
    <w:p w:rsidR="007A66E8" w:rsidRPr="00742802" w:rsidRDefault="007A66E8" w:rsidP="007A66E8">
      <w:pPr>
        <w:spacing w:after="120"/>
        <w:rPr>
          <w:rFonts w:ascii="Arial" w:hAnsi="Arial" w:cs="Arial"/>
          <w:bCs/>
          <w:lang w:val="da-DK"/>
        </w:rPr>
      </w:pPr>
    </w:p>
    <w:p w:rsidR="007A66E8" w:rsidRDefault="007A66E8" w:rsidP="007A66E8">
      <w:pPr>
        <w:spacing w:after="120"/>
        <w:ind w:left="708" w:firstLine="708"/>
        <w:rPr>
          <w:rFonts w:ascii="Arial" w:hAnsi="Arial" w:cs="Arial"/>
          <w:bCs/>
          <w:i/>
          <w:lang w:val="da-DK"/>
        </w:rPr>
      </w:pPr>
      <w:r w:rsidRPr="00742802">
        <w:rPr>
          <w:rFonts w:ascii="Arial" w:hAnsi="Arial" w:cs="Arial"/>
          <w:bCs/>
          <w:i/>
          <w:lang w:val="da-DK"/>
        </w:rPr>
        <w:t>Výzkumný ústav rostlinné výroby,</w:t>
      </w:r>
      <w:r>
        <w:rPr>
          <w:rFonts w:ascii="Arial" w:hAnsi="Arial" w:cs="Arial"/>
          <w:bCs/>
          <w:i/>
          <w:lang w:val="da-DK"/>
        </w:rPr>
        <w:t xml:space="preserve"> v.v.i.,</w:t>
      </w:r>
      <w:r w:rsidRPr="00742802">
        <w:rPr>
          <w:rFonts w:ascii="Arial" w:hAnsi="Arial" w:cs="Arial"/>
          <w:bCs/>
          <w:i/>
          <w:lang w:val="da-DK"/>
        </w:rPr>
        <w:t xml:space="preserve"> Praha</w:t>
      </w:r>
      <w:r>
        <w:rPr>
          <w:rFonts w:ascii="Arial" w:hAnsi="Arial" w:cs="Arial"/>
          <w:bCs/>
          <w:i/>
          <w:lang w:val="da-DK"/>
        </w:rPr>
        <w:t xml:space="preserve"> – Ruzyně</w:t>
      </w:r>
    </w:p>
    <w:p w:rsidR="007A66E8" w:rsidRDefault="007A66E8" w:rsidP="007A66E8">
      <w:pPr>
        <w:spacing w:after="120"/>
        <w:rPr>
          <w:rFonts w:ascii="Arial" w:hAnsi="Arial" w:cs="Arial"/>
          <w:bCs/>
          <w:i/>
          <w:lang w:val="da-DK"/>
        </w:rPr>
      </w:pPr>
    </w:p>
    <w:p w:rsidR="00F01F91" w:rsidRDefault="00A9428E"/>
    <w:p w:rsidR="007A66E8" w:rsidRPr="00BA3CF7" w:rsidRDefault="007A66E8" w:rsidP="007A66E8">
      <w:pPr>
        <w:spacing w:after="120"/>
        <w:rPr>
          <w:rFonts w:ascii="Arial" w:hAnsi="Arial" w:cs="Arial"/>
          <w:bCs/>
          <w:i/>
          <w:lang w:val="da-DK"/>
        </w:rPr>
      </w:pPr>
      <w:r w:rsidRPr="001177EE">
        <w:rPr>
          <w:rFonts w:ascii="Arial" w:hAnsi="Arial" w:cs="Arial"/>
          <w:b/>
          <w:sz w:val="28"/>
          <w:szCs w:val="28"/>
          <w:u w:val="single"/>
        </w:rPr>
        <w:lastRenderedPageBreak/>
        <w:t>Organizační pokyny a přihláška</w:t>
      </w:r>
    </w:p>
    <w:p w:rsidR="007A66E8" w:rsidRPr="001177EE" w:rsidRDefault="007A66E8" w:rsidP="007A66E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A66E8" w:rsidRPr="001177EE" w:rsidRDefault="007A66E8" w:rsidP="007A66E8">
      <w:pPr>
        <w:spacing w:line="360" w:lineRule="auto"/>
        <w:jc w:val="both"/>
        <w:rPr>
          <w:rFonts w:ascii="Arial" w:hAnsi="Arial" w:cs="Arial"/>
        </w:rPr>
      </w:pPr>
      <w:r w:rsidRPr="001177EE">
        <w:rPr>
          <w:rFonts w:ascii="Arial" w:hAnsi="Arial" w:cs="Arial"/>
        </w:rPr>
        <w:t>Vložné na semináři včetně podkl</w:t>
      </w:r>
      <w:r>
        <w:rPr>
          <w:rFonts w:ascii="Arial" w:hAnsi="Arial" w:cs="Arial"/>
        </w:rPr>
        <w:t>adových materiálů činí 200,- Kč, bude hrazeno při prezenci.</w:t>
      </w:r>
    </w:p>
    <w:p w:rsidR="007A66E8" w:rsidRPr="001177EE" w:rsidRDefault="007A66E8" w:rsidP="007A66E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1177EE">
        <w:rPr>
          <w:rFonts w:ascii="Arial" w:hAnsi="Arial" w:cs="Arial"/>
        </w:rPr>
        <w:t xml:space="preserve">travování zajištěno.    </w:t>
      </w:r>
    </w:p>
    <w:p w:rsidR="007A66E8" w:rsidRPr="001177EE" w:rsidRDefault="007A66E8" w:rsidP="007A66E8">
      <w:pPr>
        <w:spacing w:line="360" w:lineRule="auto"/>
        <w:jc w:val="center"/>
        <w:rPr>
          <w:rFonts w:ascii="Arial" w:hAnsi="Arial" w:cs="Arial"/>
          <w:i/>
        </w:rPr>
      </w:pPr>
    </w:p>
    <w:p w:rsidR="007A66E8" w:rsidRPr="007B1867" w:rsidRDefault="007A66E8" w:rsidP="007A66E8">
      <w:pPr>
        <w:spacing w:line="360" w:lineRule="auto"/>
        <w:jc w:val="both"/>
        <w:rPr>
          <w:rFonts w:ascii="Tahoma" w:hAnsi="Tahoma" w:cs="Tahoma"/>
          <w:u w:val="single"/>
        </w:rPr>
      </w:pPr>
      <w:r w:rsidRPr="007B1867">
        <w:rPr>
          <w:rFonts w:ascii="Tahoma" w:hAnsi="Tahoma" w:cs="Tahoma"/>
          <w:u w:val="single"/>
        </w:rPr>
        <w:t xml:space="preserve">Přihlášky zasílejte nejpozději do </w:t>
      </w:r>
      <w:r>
        <w:rPr>
          <w:rFonts w:ascii="Tahoma" w:hAnsi="Tahoma" w:cs="Tahoma"/>
          <w:b/>
          <w:u w:val="single"/>
        </w:rPr>
        <w:t>27</w:t>
      </w:r>
      <w:r w:rsidRPr="007B1867">
        <w:rPr>
          <w:rFonts w:ascii="Tahoma" w:hAnsi="Tahoma" w:cs="Tahoma"/>
          <w:b/>
          <w:u w:val="single"/>
        </w:rPr>
        <w:t>.</w:t>
      </w:r>
      <w:r>
        <w:rPr>
          <w:rFonts w:ascii="Tahoma" w:hAnsi="Tahoma" w:cs="Tahoma"/>
          <w:b/>
          <w:u w:val="single"/>
        </w:rPr>
        <w:t xml:space="preserve"> </w:t>
      </w:r>
      <w:r w:rsidRPr="007B1867">
        <w:rPr>
          <w:rFonts w:ascii="Tahoma" w:hAnsi="Tahoma" w:cs="Tahoma"/>
          <w:b/>
          <w:u w:val="single"/>
        </w:rPr>
        <w:t>1.</w:t>
      </w:r>
      <w:r>
        <w:rPr>
          <w:rFonts w:ascii="Tahoma" w:hAnsi="Tahoma" w:cs="Tahoma"/>
          <w:b/>
          <w:u w:val="single"/>
        </w:rPr>
        <w:t xml:space="preserve"> </w:t>
      </w:r>
      <w:r w:rsidRPr="007B1867">
        <w:rPr>
          <w:rFonts w:ascii="Tahoma" w:hAnsi="Tahoma" w:cs="Tahoma"/>
          <w:b/>
          <w:u w:val="single"/>
        </w:rPr>
        <w:t xml:space="preserve">2017 </w:t>
      </w:r>
      <w:r w:rsidRPr="007B1867">
        <w:rPr>
          <w:rFonts w:ascii="Tahoma" w:hAnsi="Tahoma" w:cs="Tahoma"/>
          <w:u w:val="single"/>
        </w:rPr>
        <w:t xml:space="preserve">na </w:t>
      </w:r>
      <w:r>
        <w:rPr>
          <w:rFonts w:ascii="Tahoma" w:hAnsi="Tahoma" w:cs="Tahoma"/>
          <w:u w:val="single"/>
        </w:rPr>
        <w:t>tyto kontaktní údaje</w:t>
      </w:r>
      <w:r w:rsidRPr="007B1867">
        <w:rPr>
          <w:rFonts w:ascii="Tahoma" w:hAnsi="Tahoma" w:cs="Tahoma"/>
          <w:u w:val="single"/>
        </w:rPr>
        <w:t>:</w:t>
      </w:r>
    </w:p>
    <w:p w:rsidR="007A66E8" w:rsidRDefault="007A66E8" w:rsidP="007A66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Ing. Dagmar Gracová</w:t>
      </w:r>
      <w:r w:rsidRPr="002C5D6C">
        <w:rPr>
          <w:rFonts w:ascii="Arial" w:hAnsi="Arial" w:cs="Arial"/>
        </w:rPr>
        <w:t xml:space="preserve"> </w:t>
      </w:r>
    </w:p>
    <w:p w:rsidR="007A66E8" w:rsidRDefault="007A66E8" w:rsidP="007A66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ZS ČR </w:t>
      </w:r>
      <w:proofErr w:type="spellStart"/>
      <w:r>
        <w:rPr>
          <w:rFonts w:ascii="Arial" w:hAnsi="Arial" w:cs="Arial"/>
        </w:rPr>
        <w:t>ú.</w:t>
      </w:r>
      <w:proofErr w:type="spellEnd"/>
      <w:r>
        <w:rPr>
          <w:rFonts w:ascii="Arial" w:hAnsi="Arial" w:cs="Arial"/>
        </w:rPr>
        <w:t xml:space="preserve"> o. Uherské Hradiště</w:t>
      </w:r>
      <w:r w:rsidRPr="002C5D6C">
        <w:rPr>
          <w:rFonts w:ascii="Arial" w:hAnsi="Arial" w:cs="Arial"/>
        </w:rPr>
        <w:t xml:space="preserve"> </w:t>
      </w:r>
    </w:p>
    <w:p w:rsidR="007A66E8" w:rsidRDefault="007A66E8" w:rsidP="007A66E8">
      <w:pPr>
        <w:jc w:val="both"/>
        <w:rPr>
          <w:rFonts w:ascii="Arial" w:hAnsi="Arial" w:cs="Arial"/>
        </w:rPr>
      </w:pPr>
      <w:r w:rsidRPr="00650863">
        <w:rPr>
          <w:rFonts w:ascii="Arial" w:hAnsi="Arial" w:cs="Arial"/>
        </w:rPr>
        <w:t>Svatoplukova 346</w:t>
      </w:r>
      <w:r w:rsidRPr="002C5D6C">
        <w:rPr>
          <w:rFonts w:ascii="Arial" w:hAnsi="Arial" w:cs="Arial"/>
        </w:rPr>
        <w:t xml:space="preserve"> </w:t>
      </w:r>
    </w:p>
    <w:p w:rsidR="007A66E8" w:rsidRDefault="00A9428E" w:rsidP="007A66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686 01</w:t>
      </w:r>
      <w:r w:rsidR="007A66E8" w:rsidRPr="00650863">
        <w:rPr>
          <w:rFonts w:ascii="Arial" w:hAnsi="Arial" w:cs="Arial"/>
        </w:rPr>
        <w:t xml:space="preserve"> Uherské Hradiště</w:t>
      </w:r>
      <w:r w:rsidR="007A66E8" w:rsidRPr="002C5D6C">
        <w:rPr>
          <w:rFonts w:ascii="Arial" w:hAnsi="Arial" w:cs="Arial"/>
        </w:rPr>
        <w:t xml:space="preserve"> </w:t>
      </w:r>
      <w:bookmarkStart w:id="0" w:name="_GoBack"/>
      <w:bookmarkEnd w:id="0"/>
    </w:p>
    <w:p w:rsidR="007A66E8" w:rsidRPr="00867FA0" w:rsidRDefault="007A66E8" w:rsidP="007A66E8">
      <w:pPr>
        <w:jc w:val="both"/>
        <w:rPr>
          <w:rFonts w:ascii="Arial" w:hAnsi="Arial" w:cs="Arial"/>
        </w:rPr>
      </w:pPr>
      <w:r w:rsidRPr="00867FA0">
        <w:rPr>
          <w:rFonts w:ascii="Arial" w:hAnsi="Arial" w:cs="Arial"/>
        </w:rPr>
        <w:t xml:space="preserve">Mobil: </w:t>
      </w:r>
      <w:r>
        <w:rPr>
          <w:rFonts w:ascii="Arial" w:hAnsi="Arial" w:cs="Arial"/>
        </w:rPr>
        <w:t>778 151 679</w:t>
      </w:r>
    </w:p>
    <w:p w:rsidR="007A66E8" w:rsidRDefault="007A66E8" w:rsidP="007A66E8">
      <w:pPr>
        <w:jc w:val="both"/>
        <w:rPr>
          <w:rFonts w:ascii="Arial" w:hAnsi="Arial" w:cs="Arial"/>
        </w:rPr>
      </w:pPr>
      <w:r w:rsidRPr="00867FA0">
        <w:rPr>
          <w:rFonts w:ascii="Arial" w:hAnsi="Arial" w:cs="Arial"/>
        </w:rPr>
        <w:t xml:space="preserve">Mail: </w:t>
      </w:r>
      <w:hyperlink r:id="rId9" w:history="1">
        <w:r w:rsidRPr="00E263CB">
          <w:rPr>
            <w:rStyle w:val="Hypertextovodkaz"/>
            <w:rFonts w:ascii="Arial" w:hAnsi="Arial" w:cs="Arial"/>
          </w:rPr>
          <w:t>szds-uh@uh.cz</w:t>
        </w:r>
      </w:hyperlink>
    </w:p>
    <w:p w:rsidR="007A66E8" w:rsidRDefault="007A66E8" w:rsidP="007A66E8">
      <w:pPr>
        <w:jc w:val="both"/>
        <w:rPr>
          <w:rFonts w:ascii="Tahoma" w:hAnsi="Tahoma" w:cs="Tahoma"/>
        </w:rPr>
      </w:pPr>
    </w:p>
    <w:p w:rsidR="007A66E8" w:rsidRPr="007A33BC" w:rsidRDefault="007A66E8" w:rsidP="007A66E8">
      <w:pPr>
        <w:jc w:val="both"/>
        <w:rPr>
          <w:rFonts w:ascii="Tahoma" w:hAnsi="Tahoma" w:cs="Tahoma"/>
          <w:u w:val="single"/>
        </w:rPr>
      </w:pPr>
      <w:r w:rsidRPr="007A33BC">
        <w:rPr>
          <w:rFonts w:ascii="Tahoma" w:hAnsi="Tahoma" w:cs="Tahoma"/>
          <w:u w:val="single"/>
        </w:rPr>
        <w:t>Při přihlašování, prosím, uveďte VŠECHNY následující údaje:</w:t>
      </w:r>
    </w:p>
    <w:p w:rsidR="007A66E8" w:rsidRDefault="007A66E8" w:rsidP="007A66E8">
      <w:pPr>
        <w:numPr>
          <w:ilvl w:val="0"/>
          <w:numId w:val="1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Jméno a příjmení</w:t>
      </w:r>
    </w:p>
    <w:p w:rsidR="007A66E8" w:rsidRDefault="007A66E8" w:rsidP="007A66E8">
      <w:pPr>
        <w:numPr>
          <w:ilvl w:val="0"/>
          <w:numId w:val="1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Věk do 40 let nebo nad 40 let</w:t>
      </w:r>
    </w:p>
    <w:p w:rsidR="007A66E8" w:rsidRDefault="007A66E8" w:rsidP="007A66E8">
      <w:pPr>
        <w:numPr>
          <w:ilvl w:val="0"/>
          <w:numId w:val="1"/>
        </w:numPr>
        <w:jc w:val="both"/>
        <w:rPr>
          <w:rFonts w:ascii="Tahoma" w:hAnsi="Tahoma" w:cs="Tahoma"/>
        </w:rPr>
      </w:pPr>
      <w:r w:rsidRPr="007A33BC">
        <w:rPr>
          <w:rFonts w:ascii="Tahoma" w:hAnsi="Tahoma" w:cs="Tahoma"/>
        </w:rPr>
        <w:t>Název PO</w:t>
      </w:r>
      <w:r>
        <w:rPr>
          <w:rFonts w:ascii="Tahoma" w:hAnsi="Tahoma" w:cs="Tahoma"/>
        </w:rPr>
        <w:t xml:space="preserve"> + </w:t>
      </w:r>
      <w:r w:rsidRPr="007A33BC">
        <w:rPr>
          <w:rFonts w:ascii="Tahoma" w:hAnsi="Tahoma" w:cs="Tahoma"/>
        </w:rPr>
        <w:t>sídlo</w:t>
      </w:r>
      <w:r>
        <w:rPr>
          <w:rFonts w:ascii="Tahoma" w:hAnsi="Tahoma" w:cs="Tahoma"/>
        </w:rPr>
        <w:t xml:space="preserve"> nebo adresa FO</w:t>
      </w:r>
    </w:p>
    <w:p w:rsidR="007A66E8" w:rsidRDefault="007A66E8" w:rsidP="007A66E8">
      <w:pPr>
        <w:numPr>
          <w:ilvl w:val="0"/>
          <w:numId w:val="1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IČ</w:t>
      </w:r>
    </w:p>
    <w:p w:rsidR="007A66E8" w:rsidRPr="007A33BC" w:rsidRDefault="007A66E8" w:rsidP="007A66E8">
      <w:pPr>
        <w:numPr>
          <w:ilvl w:val="0"/>
          <w:numId w:val="1"/>
        </w:numPr>
        <w:jc w:val="both"/>
        <w:rPr>
          <w:rFonts w:ascii="Tahoma" w:hAnsi="Tahoma" w:cs="Tahoma"/>
          <w:u w:val="single"/>
        </w:rPr>
      </w:pPr>
      <w:r w:rsidRPr="007A33BC">
        <w:rPr>
          <w:rFonts w:ascii="Tahoma" w:hAnsi="Tahoma" w:cs="Tahoma"/>
        </w:rPr>
        <w:t xml:space="preserve">Uveďte, zda se jedná o soukromého zemědělce nebo zaměstnance nebo rodinného příslušníka </w:t>
      </w:r>
      <w:proofErr w:type="spellStart"/>
      <w:r w:rsidRPr="007A33BC">
        <w:rPr>
          <w:rFonts w:ascii="Tahoma" w:hAnsi="Tahoma" w:cs="Tahoma"/>
        </w:rPr>
        <w:t>soukr</w:t>
      </w:r>
      <w:proofErr w:type="spellEnd"/>
      <w:r w:rsidRPr="007A33BC">
        <w:rPr>
          <w:rFonts w:ascii="Tahoma" w:hAnsi="Tahoma" w:cs="Tahoma"/>
        </w:rPr>
        <w:t>. zemědělce, který u něj pracuje, ale není jeho zaměstnanec, příp. jinou alternativu</w:t>
      </w:r>
    </w:p>
    <w:p w:rsidR="007A66E8" w:rsidRPr="007A33BC" w:rsidRDefault="007A66E8" w:rsidP="007A66E8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7A33BC">
        <w:rPr>
          <w:rFonts w:ascii="Arial" w:hAnsi="Arial" w:cs="Arial"/>
        </w:rPr>
        <w:t>Kontaktní mail</w:t>
      </w:r>
    </w:p>
    <w:p w:rsidR="007A66E8" w:rsidRDefault="007A66E8" w:rsidP="007A66E8">
      <w:pPr>
        <w:jc w:val="both"/>
        <w:rPr>
          <w:rFonts w:ascii="Arial" w:hAnsi="Arial" w:cs="Arial"/>
          <w:u w:val="single"/>
        </w:rPr>
      </w:pPr>
    </w:p>
    <w:p w:rsidR="007A66E8" w:rsidRPr="007A33BC" w:rsidRDefault="007A66E8" w:rsidP="007A66E8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Uvedené </w:t>
      </w:r>
      <w:r w:rsidRPr="007A33BC">
        <w:rPr>
          <w:rFonts w:ascii="Arial" w:hAnsi="Arial" w:cs="Arial"/>
          <w:u w:val="single"/>
        </w:rPr>
        <w:t>informace musíme uvádět na prezenční listině, jelikož semináře jsou spolufinancovány v rámci Programu rozvoje venkova, Operace 1.2.1 Informační akce.</w:t>
      </w:r>
    </w:p>
    <w:p w:rsidR="007A66E8" w:rsidRPr="001177EE" w:rsidRDefault="007A66E8" w:rsidP="007A66E8">
      <w:pPr>
        <w:jc w:val="both"/>
        <w:rPr>
          <w:rFonts w:ascii="Arial" w:hAnsi="Arial" w:cs="Arial"/>
          <w:u w:val="single"/>
        </w:rPr>
      </w:pPr>
    </w:p>
    <w:p w:rsidR="007A66E8" w:rsidRPr="001177EE" w:rsidRDefault="007A66E8" w:rsidP="007A66E8">
      <w:pPr>
        <w:spacing w:line="360" w:lineRule="auto"/>
        <w:jc w:val="both"/>
        <w:rPr>
          <w:rFonts w:ascii="Arial" w:hAnsi="Arial" w:cs="Arial"/>
        </w:rPr>
      </w:pPr>
      <w:r w:rsidRPr="001177EE">
        <w:rPr>
          <w:rFonts w:ascii="Arial" w:hAnsi="Arial" w:cs="Arial"/>
        </w:rPr>
        <w:t xml:space="preserve">Pozvánka s programem a přihláškou bude uvedena také na: </w:t>
      </w:r>
      <w:hyperlink r:id="rId10" w:history="1">
        <w:r w:rsidRPr="001177EE">
          <w:rPr>
            <w:rStyle w:val="Hypertextovodkaz"/>
            <w:rFonts w:ascii="Arial" w:hAnsi="Arial" w:cs="Arial"/>
          </w:rPr>
          <w:t>http://www.ivzops.cz</w:t>
        </w:r>
      </w:hyperlink>
    </w:p>
    <w:p w:rsidR="007A66E8" w:rsidRDefault="007A66E8"/>
    <w:sectPr w:rsidR="007A66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D6457"/>
    <w:multiLevelType w:val="hybridMultilevel"/>
    <w:tmpl w:val="EF482118"/>
    <w:lvl w:ilvl="0" w:tplc="8404ECE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5B"/>
    <w:rsid w:val="00152604"/>
    <w:rsid w:val="007A66E8"/>
    <w:rsid w:val="00913962"/>
    <w:rsid w:val="00A9428E"/>
    <w:rsid w:val="00C1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5B7F894"/>
  <w15:chartTrackingRefBased/>
  <w15:docId w15:val="{08294F99-9F73-4B4E-938E-D07A502EC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C13D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7A66E8"/>
    <w:rPr>
      <w:rFonts w:ascii="Bookman Old Style" w:hAnsi="Bookman Old Style"/>
      <w:sz w:val="18"/>
      <w:szCs w:val="20"/>
    </w:rPr>
  </w:style>
  <w:style w:type="character" w:customStyle="1" w:styleId="ZkladntextChar">
    <w:name w:val="Základní text Char"/>
    <w:basedOn w:val="Standardnpsmoodstavce"/>
    <w:link w:val="Zkladntext"/>
    <w:rsid w:val="007A66E8"/>
    <w:rPr>
      <w:rFonts w:ascii="Bookman Old Style" w:eastAsia="Times New Roman" w:hAnsi="Bookman Old Style" w:cs="Times New Roman"/>
      <w:sz w:val="18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A66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rsid w:val="007A66E8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A66E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66E8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ivzops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zds-uh@uh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447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Gracova</dc:creator>
  <cp:keywords/>
  <dc:description/>
  <cp:lastModifiedBy>Gracova</cp:lastModifiedBy>
  <cp:revision>4</cp:revision>
  <cp:lastPrinted>2017-01-19T07:42:00Z</cp:lastPrinted>
  <dcterms:created xsi:type="dcterms:W3CDTF">2017-01-19T07:33:00Z</dcterms:created>
  <dcterms:modified xsi:type="dcterms:W3CDTF">2017-01-19T07:46:00Z</dcterms:modified>
</cp:coreProperties>
</file>